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C" w:rsidRDefault="00EC17FC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6599A" w:rsidRDefault="0076599A" w:rsidP="0076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7335B" w:rsidRDefault="00EB2164" w:rsidP="00973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7335B">
        <w:rPr>
          <w:b/>
          <w:sz w:val="28"/>
          <w:szCs w:val="28"/>
        </w:rPr>
        <w:t>16.03.2021г.                                                                                                    № 9</w:t>
      </w:r>
    </w:p>
    <w:p w:rsidR="0097335B" w:rsidRDefault="0097335B" w:rsidP="0097335B">
      <w:pPr>
        <w:rPr>
          <w:b/>
          <w:sz w:val="28"/>
          <w:szCs w:val="28"/>
        </w:rPr>
      </w:pPr>
    </w:p>
    <w:p w:rsidR="00EC17FC" w:rsidRDefault="00EC17FC" w:rsidP="00F5135E">
      <w:pPr>
        <w:rPr>
          <w:b/>
          <w:sz w:val="32"/>
          <w:szCs w:val="32"/>
        </w:rPr>
      </w:pPr>
    </w:p>
    <w:p w:rsidR="00587CDD" w:rsidRPr="001A4D46" w:rsidRDefault="00587CDD" w:rsidP="00587CDD">
      <w:pPr>
        <w:jc w:val="center"/>
        <w:rPr>
          <w:b/>
          <w:sz w:val="28"/>
          <w:szCs w:val="28"/>
        </w:rPr>
      </w:pPr>
      <w:r w:rsidRPr="00587CDD">
        <w:rPr>
          <w:b/>
          <w:sz w:val="28"/>
          <w:szCs w:val="28"/>
        </w:rPr>
        <w:t xml:space="preserve">Об утверждении </w:t>
      </w:r>
      <w:r w:rsidR="001A4D46">
        <w:rPr>
          <w:b/>
          <w:sz w:val="28"/>
          <w:szCs w:val="28"/>
        </w:rPr>
        <w:t>Положения о</w:t>
      </w:r>
      <w:r w:rsidRPr="00587CDD">
        <w:rPr>
          <w:b/>
          <w:sz w:val="28"/>
          <w:szCs w:val="28"/>
        </w:rPr>
        <w:t xml:space="preserve"> </w:t>
      </w:r>
      <w:r w:rsidR="001A4D46" w:rsidRPr="001A4D46">
        <w:rPr>
          <w:b/>
          <w:sz w:val="28"/>
          <w:szCs w:val="28"/>
        </w:rPr>
        <w:t xml:space="preserve">порядке использования бюджетных ассигнований резервного фонда Администрации  Артемьевского сельского поселения </w:t>
      </w:r>
    </w:p>
    <w:p w:rsidR="00587CDD" w:rsidRPr="00E1696E" w:rsidRDefault="00587CDD" w:rsidP="00587CDD">
      <w:pPr>
        <w:rPr>
          <w:sz w:val="26"/>
          <w:szCs w:val="26"/>
        </w:rPr>
      </w:pPr>
    </w:p>
    <w:p w:rsidR="00587CDD" w:rsidRPr="00587CDD" w:rsidRDefault="00587CDD" w:rsidP="00587CDD">
      <w:pPr>
        <w:pStyle w:val="headertext"/>
        <w:jc w:val="both"/>
        <w:rPr>
          <w:sz w:val="28"/>
          <w:szCs w:val="28"/>
        </w:rPr>
      </w:pPr>
      <w:r w:rsidRPr="00E1696E">
        <w:rPr>
          <w:sz w:val="26"/>
          <w:szCs w:val="26"/>
        </w:rPr>
        <w:tab/>
      </w:r>
      <w:r w:rsidRPr="00587CDD">
        <w:rPr>
          <w:sz w:val="28"/>
          <w:szCs w:val="28"/>
        </w:rPr>
        <w:t xml:space="preserve">В соответствии с  Федеральным </w:t>
      </w:r>
      <w:hyperlink r:id="rId8" w:history="1">
        <w:r w:rsidRPr="00587CDD">
          <w:rPr>
            <w:sz w:val="28"/>
            <w:szCs w:val="28"/>
          </w:rPr>
          <w:t>законом</w:t>
        </w:r>
      </w:hyperlink>
      <w:r w:rsidRPr="00587CD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81 Бюджетного кодекса Российской Федерации, Уставом Артемьевского сельского поселения, статьей  </w:t>
      </w:r>
      <w:r w:rsidR="00E1274B">
        <w:rPr>
          <w:sz w:val="28"/>
          <w:szCs w:val="28"/>
        </w:rPr>
        <w:t>24</w:t>
      </w:r>
      <w:r w:rsidRPr="00587CDD">
        <w:rPr>
          <w:sz w:val="28"/>
          <w:szCs w:val="28"/>
        </w:rPr>
        <w:t xml:space="preserve"> </w:t>
      </w:r>
      <w:r w:rsidR="00E1274B">
        <w:rPr>
          <w:bCs/>
          <w:color w:val="000000"/>
          <w:sz w:val="28"/>
          <w:szCs w:val="28"/>
        </w:rPr>
        <w:t>Положения о бюджетном устройстве и бюджетном процессе в Артемьевском сельском поселении</w:t>
      </w:r>
      <w:r w:rsidRPr="00587CDD">
        <w:rPr>
          <w:sz w:val="28"/>
          <w:szCs w:val="28"/>
        </w:rPr>
        <w:t xml:space="preserve">, утвержденного решением Муниципального Совета </w:t>
      </w:r>
      <w:r w:rsidR="00E1274B">
        <w:rPr>
          <w:sz w:val="28"/>
          <w:szCs w:val="28"/>
        </w:rPr>
        <w:t xml:space="preserve">Артемьевского </w:t>
      </w:r>
      <w:r w:rsidRPr="00587CDD">
        <w:rPr>
          <w:sz w:val="28"/>
          <w:szCs w:val="28"/>
        </w:rPr>
        <w:t>сельского  поселения  от  0</w:t>
      </w:r>
      <w:r w:rsidR="00E1274B">
        <w:rPr>
          <w:sz w:val="28"/>
          <w:szCs w:val="28"/>
        </w:rPr>
        <w:t>5</w:t>
      </w:r>
      <w:r w:rsidRPr="00587CDD">
        <w:rPr>
          <w:sz w:val="28"/>
          <w:szCs w:val="28"/>
        </w:rPr>
        <w:t>.</w:t>
      </w:r>
      <w:r w:rsidR="00E1274B">
        <w:rPr>
          <w:sz w:val="28"/>
          <w:szCs w:val="28"/>
        </w:rPr>
        <w:t>03</w:t>
      </w:r>
      <w:r w:rsidRPr="00587CDD">
        <w:rPr>
          <w:sz w:val="28"/>
          <w:szCs w:val="28"/>
        </w:rPr>
        <w:t>.20</w:t>
      </w:r>
      <w:r w:rsidR="00E1274B">
        <w:rPr>
          <w:sz w:val="28"/>
          <w:szCs w:val="28"/>
        </w:rPr>
        <w:t>20</w:t>
      </w:r>
      <w:r w:rsidR="007A0416">
        <w:rPr>
          <w:sz w:val="28"/>
          <w:szCs w:val="28"/>
        </w:rPr>
        <w:t xml:space="preserve"> № 6</w:t>
      </w:r>
      <w:r w:rsidRPr="00587CDD">
        <w:rPr>
          <w:sz w:val="28"/>
          <w:szCs w:val="28"/>
        </w:rPr>
        <w:t xml:space="preserve"> Муниципальный Совет Артемьевского сельского поселения    </w:t>
      </w:r>
    </w:p>
    <w:p w:rsidR="00587CDD" w:rsidRPr="009D6C99" w:rsidRDefault="00587CDD" w:rsidP="00587CDD">
      <w:pPr>
        <w:jc w:val="center"/>
      </w:pPr>
    </w:p>
    <w:p w:rsidR="00587CDD" w:rsidRPr="00C53F62" w:rsidRDefault="00587CDD" w:rsidP="00587CDD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587CDD" w:rsidRPr="00E1696E" w:rsidRDefault="00587CDD" w:rsidP="00587CDD">
      <w:pPr>
        <w:rPr>
          <w:sz w:val="26"/>
          <w:szCs w:val="26"/>
        </w:rPr>
      </w:pPr>
    </w:p>
    <w:p w:rsidR="00587CDD" w:rsidRPr="00587CDD" w:rsidRDefault="00587CDD" w:rsidP="00587CD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587CDD">
        <w:rPr>
          <w:sz w:val="28"/>
          <w:szCs w:val="28"/>
        </w:rPr>
        <w:t>1. Утвердить  Положени</w:t>
      </w:r>
      <w:r w:rsidR="00FB2088">
        <w:rPr>
          <w:sz w:val="28"/>
          <w:szCs w:val="28"/>
        </w:rPr>
        <w:t>е о порядке использования бюджетных ассигнований</w:t>
      </w:r>
      <w:r w:rsidRPr="00587CDD">
        <w:rPr>
          <w:sz w:val="28"/>
          <w:szCs w:val="28"/>
        </w:rPr>
        <w:t xml:space="preserve"> резервного фонда Администрации  Артемьевского сельского поселения</w:t>
      </w:r>
      <w:r w:rsidR="00D118BF">
        <w:rPr>
          <w:sz w:val="28"/>
          <w:szCs w:val="28"/>
        </w:rPr>
        <w:t xml:space="preserve"> в соответствии с приложение</w:t>
      </w:r>
      <w:r w:rsidRPr="00587CDD">
        <w:rPr>
          <w:sz w:val="28"/>
          <w:szCs w:val="28"/>
        </w:rPr>
        <w:t>.</w:t>
      </w:r>
    </w:p>
    <w:p w:rsidR="00587CDD" w:rsidRPr="00587CDD" w:rsidRDefault="00587CDD" w:rsidP="00587CDD">
      <w:pPr>
        <w:jc w:val="both"/>
        <w:rPr>
          <w:sz w:val="28"/>
          <w:szCs w:val="28"/>
        </w:rPr>
      </w:pPr>
      <w:r w:rsidRPr="00587C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87CDD">
        <w:rPr>
          <w:sz w:val="28"/>
          <w:szCs w:val="28"/>
        </w:rPr>
        <w:t>2. Администрации Артемьевского сельского поселения обеспечить финансирование расходов из резервного фонда Артемьевского сельского поселения в соответствии с Положением, утвержденным настоящим решением.</w:t>
      </w:r>
    </w:p>
    <w:p w:rsidR="00587CDD" w:rsidRPr="003D7B1B" w:rsidRDefault="00587CDD" w:rsidP="0058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7CDD">
        <w:rPr>
          <w:sz w:val="28"/>
          <w:szCs w:val="28"/>
        </w:rPr>
        <w:t xml:space="preserve">3.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587CDD" w:rsidRDefault="00587CDD" w:rsidP="00393BB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D20C7">
        <w:rPr>
          <w:sz w:val="28"/>
          <w:szCs w:val="28"/>
        </w:rPr>
        <w:t>4</w:t>
      </w:r>
      <w:r w:rsidRPr="003D7B1B">
        <w:rPr>
          <w:sz w:val="28"/>
          <w:szCs w:val="28"/>
        </w:rPr>
        <w:t>.</w:t>
      </w:r>
      <w:r w:rsidR="00393BBA">
        <w:rPr>
          <w:sz w:val="28"/>
          <w:szCs w:val="28"/>
        </w:rPr>
        <w:t xml:space="preserve"> </w:t>
      </w:r>
      <w:r w:rsidRPr="00587CDD">
        <w:rPr>
          <w:sz w:val="28"/>
          <w:szCs w:val="28"/>
        </w:rPr>
        <w:t xml:space="preserve">Контроль за использованием средств резервного фонда Артемьевского сельского </w:t>
      </w:r>
      <w:r w:rsidRPr="0097335B">
        <w:rPr>
          <w:sz w:val="28"/>
          <w:szCs w:val="28"/>
        </w:rPr>
        <w:t xml:space="preserve">поселения осуществляется </w:t>
      </w:r>
      <w:r w:rsidR="0097335B" w:rsidRPr="0097335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53F62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</w:t>
      </w:r>
      <w:r w:rsidRPr="00E1696E">
        <w:rPr>
          <w:sz w:val="26"/>
          <w:szCs w:val="26"/>
        </w:rPr>
        <w:t>.</w:t>
      </w:r>
    </w:p>
    <w:p w:rsidR="00587CDD" w:rsidRPr="00587CDD" w:rsidRDefault="00587CDD" w:rsidP="00587C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20C7">
        <w:rPr>
          <w:sz w:val="26"/>
          <w:szCs w:val="26"/>
        </w:rPr>
        <w:t xml:space="preserve">      </w:t>
      </w:r>
      <w:r w:rsidR="00ED20C7" w:rsidRPr="00ED20C7">
        <w:rPr>
          <w:sz w:val="28"/>
          <w:szCs w:val="28"/>
        </w:rPr>
        <w:t>5</w:t>
      </w:r>
      <w:r w:rsidRPr="00ED20C7">
        <w:rPr>
          <w:sz w:val="28"/>
          <w:szCs w:val="28"/>
        </w:rPr>
        <w:t>. Настоящее</w:t>
      </w:r>
      <w:r w:rsidRPr="003D7B1B">
        <w:rPr>
          <w:sz w:val="28"/>
          <w:szCs w:val="28"/>
        </w:rPr>
        <w:t xml:space="preserve"> решение вступает в силу с момента обнародования.</w:t>
      </w:r>
      <w:r w:rsidRPr="003D7B1B">
        <w:rPr>
          <w:color w:val="000000"/>
          <w:sz w:val="28"/>
          <w:szCs w:val="28"/>
        </w:rPr>
        <w:t> </w:t>
      </w:r>
    </w:p>
    <w:p w:rsidR="00587CDD" w:rsidRPr="00587CDD" w:rsidRDefault="00587CDD" w:rsidP="00587CDD">
      <w:pPr>
        <w:jc w:val="both"/>
        <w:rPr>
          <w:sz w:val="28"/>
          <w:szCs w:val="28"/>
        </w:rPr>
      </w:pPr>
    </w:p>
    <w:p w:rsidR="00587CDD" w:rsidRDefault="00587CDD" w:rsidP="00587CD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</w:p>
    <w:p w:rsidR="00587CDD" w:rsidRPr="00E1696E" w:rsidRDefault="00587CDD" w:rsidP="00587CDD">
      <w:pPr>
        <w:rPr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</w:t>
      </w:r>
      <w:r w:rsidR="00393BBA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</w:t>
      </w: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393BBA">
        <w:rPr>
          <w:bCs/>
          <w:color w:val="000000"/>
          <w:sz w:val="28"/>
          <w:szCs w:val="28"/>
        </w:rPr>
        <w:t xml:space="preserve">                      </w:t>
      </w:r>
      <w:r w:rsidRPr="003D7B1B">
        <w:rPr>
          <w:bCs/>
          <w:color w:val="000000"/>
          <w:sz w:val="28"/>
          <w:szCs w:val="28"/>
        </w:rPr>
        <w:t>Т.В. Гриневич</w:t>
      </w:r>
    </w:p>
    <w:p w:rsidR="00D118BF" w:rsidRDefault="00D403EE" w:rsidP="00D118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335B" w:rsidRDefault="0097335B" w:rsidP="00D118BF">
      <w:pPr>
        <w:jc w:val="right"/>
        <w:rPr>
          <w:sz w:val="28"/>
          <w:szCs w:val="28"/>
        </w:rPr>
      </w:pPr>
    </w:p>
    <w:p w:rsidR="00D118BF" w:rsidRPr="00D118BF" w:rsidRDefault="00D118BF" w:rsidP="00D118BF">
      <w:pPr>
        <w:jc w:val="right"/>
      </w:pPr>
      <w:r w:rsidRPr="00D118BF">
        <w:lastRenderedPageBreak/>
        <w:t>Приложение</w:t>
      </w:r>
    </w:p>
    <w:p w:rsidR="00D118BF" w:rsidRPr="00D118BF" w:rsidRDefault="00D118BF" w:rsidP="00D118BF">
      <w:pPr>
        <w:jc w:val="right"/>
      </w:pPr>
      <w:r w:rsidRPr="00D118BF">
        <w:t>к</w:t>
      </w:r>
      <w:r>
        <w:t xml:space="preserve"> </w:t>
      </w:r>
      <w:r w:rsidRPr="00D118BF">
        <w:t>решению Муниципального Совета</w:t>
      </w:r>
    </w:p>
    <w:p w:rsidR="00D118BF" w:rsidRPr="00D118BF" w:rsidRDefault="00D118BF" w:rsidP="00D118BF">
      <w:pPr>
        <w:jc w:val="right"/>
      </w:pPr>
      <w:r>
        <w:t>Артемьевского</w:t>
      </w:r>
      <w:r w:rsidRPr="00D118BF">
        <w:t xml:space="preserve"> сельского поселения</w:t>
      </w:r>
    </w:p>
    <w:p w:rsidR="00D118BF" w:rsidRPr="00D118BF" w:rsidRDefault="00D118BF" w:rsidP="00D118BF">
      <w:pPr>
        <w:jc w:val="right"/>
      </w:pPr>
      <w:r>
        <w:t>от</w:t>
      </w:r>
      <w:r w:rsidR="0097335B">
        <w:t xml:space="preserve"> 16.03.2021г. </w:t>
      </w:r>
      <w:r w:rsidRPr="00D118BF">
        <w:t>№</w:t>
      </w:r>
      <w:r w:rsidR="0097335B">
        <w:t xml:space="preserve"> 9</w:t>
      </w:r>
      <w:r>
        <w:t xml:space="preserve">    </w:t>
      </w:r>
    </w:p>
    <w:p w:rsidR="00D118BF" w:rsidRDefault="00D118BF" w:rsidP="00D118BF">
      <w:pPr>
        <w:jc w:val="center"/>
        <w:rPr>
          <w:b/>
          <w:sz w:val="26"/>
          <w:szCs w:val="26"/>
        </w:rPr>
      </w:pPr>
    </w:p>
    <w:p w:rsidR="00393BBA" w:rsidRDefault="00393BBA" w:rsidP="00D118BF">
      <w:pPr>
        <w:jc w:val="center"/>
        <w:rPr>
          <w:b/>
          <w:sz w:val="26"/>
          <w:szCs w:val="26"/>
        </w:rPr>
      </w:pPr>
    </w:p>
    <w:p w:rsidR="00D118BF" w:rsidRPr="00D118BF" w:rsidRDefault="00D118BF" w:rsidP="00D118BF">
      <w:pPr>
        <w:jc w:val="center"/>
        <w:rPr>
          <w:b/>
          <w:sz w:val="28"/>
          <w:szCs w:val="28"/>
        </w:rPr>
      </w:pPr>
      <w:r w:rsidRPr="00D118BF">
        <w:rPr>
          <w:b/>
          <w:sz w:val="28"/>
          <w:szCs w:val="28"/>
        </w:rPr>
        <w:t>Положение</w:t>
      </w:r>
      <w:bookmarkStart w:id="0" w:name="_GoBack"/>
      <w:bookmarkEnd w:id="0"/>
    </w:p>
    <w:p w:rsidR="00D118BF" w:rsidRPr="00D118BF" w:rsidRDefault="00FB2088" w:rsidP="00D118BF">
      <w:pPr>
        <w:jc w:val="center"/>
        <w:rPr>
          <w:b/>
          <w:sz w:val="28"/>
          <w:szCs w:val="28"/>
        </w:rPr>
      </w:pPr>
      <w:r w:rsidRPr="00FB2088">
        <w:rPr>
          <w:b/>
          <w:sz w:val="28"/>
          <w:szCs w:val="28"/>
        </w:rPr>
        <w:t>о порядке использования бюджетных ассигнований резервного фонда</w:t>
      </w:r>
      <w:r w:rsidRPr="00D118BF">
        <w:rPr>
          <w:b/>
          <w:sz w:val="28"/>
          <w:szCs w:val="28"/>
        </w:rPr>
        <w:t xml:space="preserve"> </w:t>
      </w:r>
      <w:r w:rsidR="00D118BF" w:rsidRPr="00D118B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D118BF" w:rsidRPr="00D118BF">
        <w:rPr>
          <w:b/>
          <w:sz w:val="28"/>
          <w:szCs w:val="28"/>
        </w:rPr>
        <w:t>Артемьевского сельского поселения</w:t>
      </w:r>
    </w:p>
    <w:p w:rsidR="00D118BF" w:rsidRPr="00D118BF" w:rsidRDefault="00D118BF" w:rsidP="00D118BF">
      <w:pPr>
        <w:jc w:val="center"/>
        <w:rPr>
          <w:b/>
          <w:sz w:val="28"/>
          <w:szCs w:val="28"/>
        </w:rPr>
      </w:pPr>
    </w:p>
    <w:p w:rsidR="00D118BF" w:rsidRPr="00D118BF" w:rsidRDefault="00D118BF" w:rsidP="00D118BF">
      <w:pPr>
        <w:jc w:val="center"/>
        <w:rPr>
          <w:b/>
          <w:sz w:val="28"/>
          <w:szCs w:val="28"/>
        </w:rPr>
      </w:pPr>
      <w:r w:rsidRPr="00D118BF">
        <w:rPr>
          <w:b/>
          <w:sz w:val="28"/>
          <w:szCs w:val="28"/>
        </w:rPr>
        <w:t>1. Общие положения</w:t>
      </w:r>
    </w:p>
    <w:p w:rsidR="00D118BF" w:rsidRDefault="00D118BF" w:rsidP="00D118BF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FB2088" w:rsidRPr="00587CDD">
        <w:rPr>
          <w:sz w:val="28"/>
          <w:szCs w:val="28"/>
        </w:rPr>
        <w:t>Положени</w:t>
      </w:r>
      <w:r w:rsidR="00FB2088">
        <w:rPr>
          <w:sz w:val="28"/>
          <w:szCs w:val="28"/>
        </w:rPr>
        <w:t>е о порядке использования бюджетных ассигнований</w:t>
      </w:r>
      <w:r w:rsidR="00FB2088" w:rsidRPr="00587CDD">
        <w:rPr>
          <w:sz w:val="28"/>
          <w:szCs w:val="28"/>
        </w:rPr>
        <w:t xml:space="preserve"> резервного фонда Администрации  Артемьевского сельского поселения </w:t>
      </w:r>
      <w:r>
        <w:rPr>
          <w:sz w:val="28"/>
          <w:szCs w:val="28"/>
        </w:rPr>
        <w:t xml:space="preserve">(далее - </w:t>
      </w:r>
      <w:r w:rsidRPr="00D118BF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Pr="00D118BF">
        <w:rPr>
          <w:sz w:val="28"/>
          <w:szCs w:val="28"/>
        </w:rPr>
        <w:t xml:space="preserve"> разработано в соответствии со статьей 81 Бюджетного кодекса Российской Федерации, статьей 14 Федерального закона от 06.10.2003 года №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Тутаевского муниципального района</w:t>
      </w:r>
      <w:r w:rsidRPr="00D118BF">
        <w:rPr>
          <w:sz w:val="28"/>
          <w:szCs w:val="28"/>
        </w:rPr>
        <w:t xml:space="preserve"> Ярославской области.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</w:p>
    <w:p w:rsidR="00D118BF" w:rsidRPr="00D118BF" w:rsidRDefault="00D118BF" w:rsidP="00D118BF">
      <w:pPr>
        <w:jc w:val="center"/>
        <w:rPr>
          <w:b/>
          <w:sz w:val="28"/>
          <w:szCs w:val="28"/>
        </w:rPr>
      </w:pPr>
      <w:r w:rsidRPr="00D118BF">
        <w:rPr>
          <w:b/>
          <w:sz w:val="28"/>
          <w:szCs w:val="28"/>
        </w:rPr>
        <w:t>2.</w:t>
      </w:r>
      <w:r w:rsidRPr="00D118BF">
        <w:rPr>
          <w:b/>
          <w:sz w:val="28"/>
          <w:szCs w:val="28"/>
        </w:rPr>
        <w:tab/>
        <w:t>Задачи и цели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8BF">
        <w:rPr>
          <w:sz w:val="28"/>
          <w:szCs w:val="28"/>
        </w:rPr>
        <w:t>2.1.</w:t>
      </w:r>
      <w:r w:rsidRPr="00D118BF">
        <w:rPr>
          <w:sz w:val="28"/>
          <w:szCs w:val="28"/>
        </w:rPr>
        <w:tab/>
        <w:t xml:space="preserve">Резервный фонд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Тутаевского муниципального района</w:t>
      </w:r>
      <w:r w:rsidRPr="00D118BF">
        <w:rPr>
          <w:sz w:val="28"/>
          <w:szCs w:val="28"/>
        </w:rPr>
        <w:t xml:space="preserve"> Ярославской области 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Тутаевского муниципального района</w:t>
      </w:r>
      <w:r w:rsidRPr="00D118BF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(далее -Администрация</w:t>
      </w:r>
      <w:r w:rsidRPr="00D118BF">
        <w:rPr>
          <w:sz w:val="28"/>
          <w:szCs w:val="28"/>
        </w:rPr>
        <w:t xml:space="preserve">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</w:t>
      </w:r>
      <w:r w:rsidRPr="00D118BF">
        <w:rPr>
          <w:sz w:val="28"/>
          <w:szCs w:val="28"/>
        </w:rPr>
        <w:t>, в том числе на: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>проведение аварийно-спасательных,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оказание помощи пострадавшим вследствие стихийных бедствий, аварийных и чрезвычайных ситуаций;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предупреждение ситуаций, которые могут привести к нарушению, функционирования систем жизнеобеспечения населения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 и ликвидацию их последствий;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организацию и осуществление на территории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 неотложных мероприятий по предупреждению </w:t>
      </w:r>
      <w:r w:rsidRPr="00D118BF">
        <w:rPr>
          <w:sz w:val="28"/>
          <w:szCs w:val="28"/>
        </w:rPr>
        <w:lastRenderedPageBreak/>
        <w:t>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поселения, повлекших тяжкие последствия;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8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>проведение (участие в проведении) мероприятий областного, районного значения, местного значения (выставок, ярмарок, презентаций, совещаний, исторически сложившихся праздников);</w:t>
      </w:r>
    </w:p>
    <w:p w:rsidR="00D118BF" w:rsidRDefault="00D118BF" w:rsidP="00D118BF">
      <w:pPr>
        <w:jc w:val="both"/>
        <w:rPr>
          <w:sz w:val="28"/>
          <w:szCs w:val="28"/>
        </w:rPr>
      </w:pPr>
      <w:r w:rsidRPr="00D11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A7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18BF">
        <w:rPr>
          <w:sz w:val="28"/>
          <w:szCs w:val="28"/>
        </w:rPr>
        <w:t xml:space="preserve">- приобретение по поручениям Главы </w:t>
      </w:r>
      <w:r w:rsidR="00AA750C" w:rsidRPr="00587CDD">
        <w:rPr>
          <w:sz w:val="28"/>
          <w:szCs w:val="28"/>
        </w:rPr>
        <w:t>Артемьевского</w:t>
      </w:r>
      <w:r w:rsidR="00AA750C" w:rsidRPr="00D118BF">
        <w:rPr>
          <w:sz w:val="28"/>
          <w:szCs w:val="28"/>
        </w:rPr>
        <w:t xml:space="preserve"> </w:t>
      </w:r>
      <w:r w:rsidR="00AA750C">
        <w:rPr>
          <w:sz w:val="28"/>
          <w:szCs w:val="28"/>
        </w:rPr>
        <w:t xml:space="preserve">сельского </w:t>
      </w:r>
      <w:r w:rsidRPr="00D118BF">
        <w:rPr>
          <w:sz w:val="28"/>
          <w:szCs w:val="28"/>
        </w:rPr>
        <w:t xml:space="preserve">ценных подарков и цветов гражданам и организациям, учреждениям к юбилейным датам, за высокие достижения в труде, особый вклад и заслуги в социально-экономическом развитии </w:t>
      </w:r>
      <w:r w:rsidR="00AA750C" w:rsidRPr="00587CDD">
        <w:rPr>
          <w:sz w:val="28"/>
          <w:szCs w:val="28"/>
        </w:rPr>
        <w:t>Артемьевского</w:t>
      </w:r>
      <w:r w:rsidR="00AA750C" w:rsidRPr="00D118BF">
        <w:rPr>
          <w:sz w:val="28"/>
          <w:szCs w:val="28"/>
        </w:rPr>
        <w:t xml:space="preserve"> </w:t>
      </w:r>
      <w:r w:rsidRPr="00D118BF">
        <w:rPr>
          <w:sz w:val="28"/>
          <w:szCs w:val="28"/>
        </w:rPr>
        <w:t>сельского поселения;</w:t>
      </w:r>
    </w:p>
    <w:p w:rsidR="00FB2088" w:rsidRPr="00D118BF" w:rsidRDefault="00FB208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2738">
        <w:rPr>
          <w:sz w:val="28"/>
          <w:szCs w:val="28"/>
        </w:rPr>
        <w:t xml:space="preserve">- создание условий для деятельности </w:t>
      </w:r>
      <w:r w:rsidR="008E3498">
        <w:rPr>
          <w:sz w:val="28"/>
          <w:szCs w:val="28"/>
        </w:rPr>
        <w:t xml:space="preserve">добровольных пожарных команд </w:t>
      </w:r>
      <w:r>
        <w:rPr>
          <w:sz w:val="28"/>
          <w:szCs w:val="28"/>
        </w:rPr>
        <w:t xml:space="preserve">на территории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 w:rsidRPr="007D2738">
        <w:rPr>
          <w:sz w:val="28"/>
          <w:szCs w:val="28"/>
        </w:rPr>
        <w:t xml:space="preserve">; </w:t>
      </w:r>
    </w:p>
    <w:p w:rsidR="00D118BF" w:rsidRPr="00D118BF" w:rsidRDefault="00FB208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 xml:space="preserve"> - выплату разовой материальной помощи работникам </w:t>
      </w:r>
      <w:r w:rsidR="00AA750C">
        <w:rPr>
          <w:sz w:val="28"/>
          <w:szCs w:val="28"/>
        </w:rPr>
        <w:t>Администрация</w:t>
      </w:r>
      <w:r w:rsidR="00AA750C" w:rsidRPr="00D118BF">
        <w:rPr>
          <w:sz w:val="28"/>
          <w:szCs w:val="28"/>
        </w:rPr>
        <w:t xml:space="preserve"> </w:t>
      </w:r>
      <w:r w:rsidR="00AA750C" w:rsidRPr="00587CDD">
        <w:rPr>
          <w:sz w:val="28"/>
          <w:szCs w:val="28"/>
        </w:rPr>
        <w:t>Артемьевского</w:t>
      </w:r>
      <w:r w:rsidR="00AA750C" w:rsidRPr="00D118BF">
        <w:rPr>
          <w:sz w:val="28"/>
          <w:szCs w:val="28"/>
        </w:rPr>
        <w:t xml:space="preserve"> сельского поселения </w:t>
      </w:r>
      <w:r w:rsidR="00D118BF" w:rsidRPr="00D118BF">
        <w:rPr>
          <w:sz w:val="28"/>
          <w:szCs w:val="28"/>
        </w:rPr>
        <w:t>в случае возникновения определенных обстоятельств (смерть близких родственников, получение травмы, утрата трудоспособности, необходимость лечения и приобретения дорогостоящих лекарств, рождение ребенка, свадьба);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 w:rsidRPr="00D118BF">
        <w:rPr>
          <w:sz w:val="28"/>
          <w:szCs w:val="28"/>
        </w:rPr>
        <w:t xml:space="preserve"> </w:t>
      </w:r>
      <w:r w:rsidR="00AA750C">
        <w:rPr>
          <w:sz w:val="28"/>
          <w:szCs w:val="28"/>
        </w:rPr>
        <w:t xml:space="preserve">         - </w:t>
      </w:r>
      <w:r w:rsidRPr="00D118BF">
        <w:rPr>
          <w:sz w:val="28"/>
          <w:szCs w:val="28"/>
        </w:rPr>
        <w:t xml:space="preserve">оказание разовой материальной помощи гражданам при чрезвычайных обстоятельствах  и юбилейных датах долгожителей </w:t>
      </w:r>
      <w:r w:rsidR="00AA750C" w:rsidRPr="00587CDD">
        <w:rPr>
          <w:sz w:val="28"/>
          <w:szCs w:val="28"/>
        </w:rPr>
        <w:t>Артемьевского</w:t>
      </w:r>
      <w:r w:rsidR="00AA750C" w:rsidRPr="00D118BF">
        <w:rPr>
          <w:sz w:val="28"/>
          <w:szCs w:val="28"/>
        </w:rPr>
        <w:t xml:space="preserve"> сельского поселения</w:t>
      </w:r>
      <w:r w:rsidRPr="00D118BF">
        <w:rPr>
          <w:sz w:val="28"/>
          <w:szCs w:val="28"/>
        </w:rPr>
        <w:t>;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8BF" w:rsidRPr="00D118BF">
        <w:rPr>
          <w:sz w:val="28"/>
          <w:szCs w:val="28"/>
        </w:rPr>
        <w:t xml:space="preserve">  -  организацию и проведение траурных мероприятий в отношении бывших работников </w:t>
      </w:r>
      <w:r>
        <w:rPr>
          <w:sz w:val="28"/>
          <w:szCs w:val="28"/>
        </w:rPr>
        <w:t>Администрации</w:t>
      </w:r>
      <w:r w:rsidRPr="00D118BF">
        <w:rPr>
          <w:sz w:val="28"/>
          <w:szCs w:val="28"/>
        </w:rPr>
        <w:t xml:space="preserve">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</w:t>
      </w:r>
      <w:r w:rsidR="00D118BF" w:rsidRPr="00D118BF">
        <w:rPr>
          <w:sz w:val="28"/>
          <w:szCs w:val="28"/>
        </w:rPr>
        <w:t xml:space="preserve">, граждан, имеющих особые заслуги перед Ярославской областью, </w:t>
      </w:r>
      <w:r>
        <w:rPr>
          <w:sz w:val="28"/>
          <w:szCs w:val="28"/>
        </w:rPr>
        <w:t xml:space="preserve">Тутаевским </w:t>
      </w:r>
      <w:r w:rsidR="00D118BF" w:rsidRPr="00D118BF">
        <w:rPr>
          <w:sz w:val="28"/>
          <w:szCs w:val="28"/>
        </w:rPr>
        <w:t xml:space="preserve">муниципальным районом, </w:t>
      </w:r>
      <w:r>
        <w:rPr>
          <w:sz w:val="28"/>
          <w:szCs w:val="28"/>
        </w:rPr>
        <w:t>Артемьевским</w:t>
      </w:r>
      <w:r w:rsidRPr="00D118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="00D118BF" w:rsidRPr="00D118BF">
        <w:rPr>
          <w:sz w:val="28"/>
          <w:szCs w:val="28"/>
        </w:rPr>
        <w:t>, в том числе оказание помощи в проведении похорон, приобретение венков, корзин и другой траурной атрибутики, оплата публикации в средствах массовой информации соболезнований и некрологов, статей об умерших;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  <w:r w:rsidRPr="00D118BF">
        <w:rPr>
          <w:sz w:val="28"/>
          <w:szCs w:val="28"/>
        </w:rPr>
        <w:t xml:space="preserve"> </w:t>
      </w:r>
      <w:r w:rsidR="00AA750C">
        <w:rPr>
          <w:sz w:val="28"/>
          <w:szCs w:val="28"/>
        </w:rPr>
        <w:t xml:space="preserve">        </w:t>
      </w:r>
      <w:r w:rsidRPr="00D118BF">
        <w:rPr>
          <w:sz w:val="28"/>
          <w:szCs w:val="28"/>
        </w:rPr>
        <w:t xml:space="preserve"> - другие непредвиденные мероприятия и расходы, относящиеся к полномочиям </w:t>
      </w:r>
      <w:r w:rsidR="00AA750C">
        <w:rPr>
          <w:sz w:val="28"/>
          <w:szCs w:val="28"/>
        </w:rPr>
        <w:t>Администрации</w:t>
      </w:r>
      <w:r w:rsidR="00AA750C" w:rsidRPr="00D118BF">
        <w:rPr>
          <w:sz w:val="28"/>
          <w:szCs w:val="28"/>
        </w:rPr>
        <w:t xml:space="preserve"> </w:t>
      </w:r>
      <w:r w:rsidR="00AA750C" w:rsidRPr="00587CDD">
        <w:rPr>
          <w:sz w:val="28"/>
          <w:szCs w:val="28"/>
        </w:rPr>
        <w:t>Артемьевского</w:t>
      </w:r>
      <w:r w:rsidR="00AA750C" w:rsidRPr="00D118BF">
        <w:rPr>
          <w:sz w:val="28"/>
          <w:szCs w:val="28"/>
        </w:rPr>
        <w:t xml:space="preserve"> сельского поселения</w:t>
      </w:r>
      <w:r w:rsidRPr="00D118BF">
        <w:rPr>
          <w:sz w:val="28"/>
          <w:szCs w:val="28"/>
        </w:rPr>
        <w:t>.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</w:p>
    <w:p w:rsidR="00D118BF" w:rsidRPr="00D118BF" w:rsidRDefault="00AA750C" w:rsidP="00AA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118BF" w:rsidRPr="00D118BF">
        <w:rPr>
          <w:b/>
          <w:sz w:val="28"/>
          <w:szCs w:val="28"/>
        </w:rPr>
        <w:t>Порядок формирования средств резервного фонда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3.1.</w:t>
      </w:r>
      <w:r w:rsidR="00D118BF" w:rsidRPr="00D118BF">
        <w:rPr>
          <w:sz w:val="28"/>
          <w:szCs w:val="28"/>
        </w:rPr>
        <w:tab/>
        <w:t xml:space="preserve">Резервный фонд формируется за счет собственных (налоговых и неналоговых) доходов бюджета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3.2.</w:t>
      </w:r>
      <w:r w:rsidR="00D118BF" w:rsidRPr="00D118BF">
        <w:rPr>
          <w:sz w:val="28"/>
          <w:szCs w:val="28"/>
        </w:rPr>
        <w:tab/>
        <w:t xml:space="preserve">Размер резервного фонда устанавливается решением Муниципального Совета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 на соответствующий финансовый год и не может превышать 3 процента общего объема расходов.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8BF" w:rsidRPr="00D118BF">
        <w:rPr>
          <w:sz w:val="28"/>
          <w:szCs w:val="28"/>
        </w:rPr>
        <w:t>3.3.</w:t>
      </w:r>
      <w:r w:rsidR="00D118BF" w:rsidRPr="00D118BF">
        <w:rPr>
          <w:sz w:val="28"/>
          <w:szCs w:val="28"/>
        </w:rPr>
        <w:tab/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</w:t>
      </w:r>
      <w:r w:rsidR="00D118BF" w:rsidRPr="00D118BF">
        <w:rPr>
          <w:sz w:val="28"/>
          <w:szCs w:val="28"/>
        </w:rPr>
        <w:lastRenderedPageBreak/>
        <w:t xml:space="preserve">при внесении соответствующих изменений в бюджет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3.4.</w:t>
      </w:r>
      <w:r w:rsidR="00D118BF" w:rsidRPr="00D118BF">
        <w:rPr>
          <w:sz w:val="28"/>
          <w:szCs w:val="28"/>
        </w:rPr>
        <w:tab/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118BF" w:rsidRPr="0097335B" w:rsidRDefault="00D118BF" w:rsidP="00D118BF">
      <w:pPr>
        <w:jc w:val="both"/>
      </w:pPr>
    </w:p>
    <w:p w:rsidR="00D118BF" w:rsidRPr="00D118BF" w:rsidRDefault="00AA750C" w:rsidP="00AA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118BF" w:rsidRPr="00D118BF">
        <w:rPr>
          <w:b/>
          <w:sz w:val="28"/>
          <w:szCs w:val="28"/>
        </w:rPr>
        <w:t>Порядок расходования средств резервного фонда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4.1.</w:t>
      </w:r>
      <w:r w:rsidR="00D118BF" w:rsidRPr="00D118BF">
        <w:rPr>
          <w:sz w:val="28"/>
          <w:szCs w:val="28"/>
        </w:rPr>
        <w:tab/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Муниципального Совета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 на соответствующий финансовый год.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4.2.</w:t>
      </w:r>
      <w:r w:rsidR="00D118BF" w:rsidRPr="00D118BF">
        <w:rPr>
          <w:sz w:val="28"/>
          <w:szCs w:val="28"/>
        </w:rPr>
        <w:tab/>
        <w:t xml:space="preserve">Основанием для предоставления средств резервного фонда является постановление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4.3.</w:t>
      </w:r>
      <w:r w:rsidR="00D118BF" w:rsidRPr="00D118BF">
        <w:rPr>
          <w:sz w:val="28"/>
          <w:szCs w:val="28"/>
        </w:rPr>
        <w:tab/>
        <w:t xml:space="preserve">Основанием для подготовки проекта постановления о выделении денежных средств из резервного фонда является соответствующее поручение Главы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 на основании письменного мотивированного обращения.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4.4.</w:t>
      </w:r>
      <w:r w:rsidR="00D118BF" w:rsidRPr="00D118BF">
        <w:rPr>
          <w:sz w:val="28"/>
          <w:szCs w:val="28"/>
        </w:rPr>
        <w:tab/>
        <w:t>К обращению, указанному в пункте 4.3 настоящего Положения, прилагаются: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документы, послужившие основанием для обращения (при их наличии);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 xml:space="preserve">4.5. Предприятия и организации, органы местного самоуправления поселения, граждане не позднее 5 рабочих дней со дня возникновения чрезвычайной ситуации могут обращаться в </w:t>
      </w:r>
      <w:r>
        <w:rPr>
          <w:sz w:val="28"/>
          <w:szCs w:val="28"/>
        </w:rPr>
        <w:t>Администрацию</w:t>
      </w:r>
      <w:r w:rsidRPr="00D118BF">
        <w:rPr>
          <w:sz w:val="28"/>
          <w:szCs w:val="28"/>
        </w:rPr>
        <w:t xml:space="preserve">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сельского поселения </w:t>
      </w:r>
      <w:r w:rsidR="00D118BF" w:rsidRPr="00D118BF">
        <w:rPr>
          <w:sz w:val="28"/>
          <w:szCs w:val="28"/>
        </w:rPr>
        <w:t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предприятий и организаций, органов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18BF" w:rsidRPr="00D118BF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D118BF" w:rsidRPr="00D118BF" w:rsidRDefault="00AA750C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4.6.</w:t>
      </w:r>
      <w:r w:rsidR="00D118BF" w:rsidRPr="00D118BF">
        <w:rPr>
          <w:sz w:val="28"/>
          <w:szCs w:val="28"/>
        </w:rPr>
        <w:tab/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r w:rsidR="004629EF" w:rsidRPr="00587CDD">
        <w:rPr>
          <w:sz w:val="28"/>
          <w:szCs w:val="28"/>
        </w:rPr>
        <w:t>Артемьевского</w:t>
      </w:r>
      <w:r w:rsidR="004629EF" w:rsidRPr="00D118BF">
        <w:rPr>
          <w:sz w:val="28"/>
          <w:szCs w:val="28"/>
        </w:rPr>
        <w:t xml:space="preserve"> сельского поселения</w:t>
      </w:r>
      <w:r w:rsidR="00D118BF" w:rsidRPr="00D118BF">
        <w:rPr>
          <w:sz w:val="28"/>
          <w:szCs w:val="28"/>
        </w:rPr>
        <w:t>.</w:t>
      </w:r>
    </w:p>
    <w:p w:rsidR="00D118BF" w:rsidRPr="00D118BF" w:rsidRDefault="004629E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4.7.</w:t>
      </w:r>
      <w:r w:rsidR="00D118BF" w:rsidRPr="00D118BF">
        <w:rPr>
          <w:sz w:val="28"/>
          <w:szCs w:val="28"/>
        </w:rPr>
        <w:tab/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Администрация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4629EF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4.8.</w:t>
      </w:r>
      <w:r w:rsidR="00D118BF" w:rsidRPr="00D118BF">
        <w:rPr>
          <w:sz w:val="28"/>
          <w:szCs w:val="28"/>
        </w:rPr>
        <w:tab/>
        <w:t xml:space="preserve">Финансирование расходов из резервного фонда осуществляется с учётом исполнения доходной части бюджета </w:t>
      </w:r>
      <w:r w:rsidR="007249A8" w:rsidRPr="00587CDD">
        <w:rPr>
          <w:sz w:val="28"/>
          <w:szCs w:val="28"/>
        </w:rPr>
        <w:t>Артемьевского</w:t>
      </w:r>
      <w:r w:rsidR="007249A8"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4.9.</w:t>
      </w:r>
      <w:r w:rsidR="00D118BF" w:rsidRPr="00D118BF">
        <w:rPr>
          <w:sz w:val="28"/>
          <w:szCs w:val="28"/>
        </w:rPr>
        <w:tab/>
        <w:t xml:space="preserve">В соответствии с постановлением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 xml:space="preserve">сельского поселения осуществляет перечисление денежных средств в порядке, установленном для казначейского исполнения расходов бюджета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</w:p>
    <w:p w:rsidR="00D118BF" w:rsidRPr="00D118BF" w:rsidRDefault="00D118BF" w:rsidP="007249A8">
      <w:pPr>
        <w:jc w:val="center"/>
        <w:rPr>
          <w:b/>
          <w:sz w:val="28"/>
          <w:szCs w:val="28"/>
        </w:rPr>
      </w:pPr>
      <w:r w:rsidRPr="00D118BF">
        <w:rPr>
          <w:b/>
          <w:sz w:val="28"/>
          <w:szCs w:val="28"/>
        </w:rPr>
        <w:t>5.</w:t>
      </w:r>
      <w:r w:rsidRPr="00D118BF">
        <w:rPr>
          <w:b/>
          <w:sz w:val="28"/>
          <w:szCs w:val="28"/>
        </w:rPr>
        <w:tab/>
        <w:t>Управление средствами резервного фонда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5.1.</w:t>
      </w:r>
      <w:r w:rsidR="00D118BF" w:rsidRPr="00D118BF">
        <w:rPr>
          <w:sz w:val="28"/>
          <w:szCs w:val="28"/>
        </w:rPr>
        <w:tab/>
        <w:t>Управление средствами резервного фонда осуществляется на основании настоящего Положения.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5.2.</w:t>
      </w:r>
      <w:r w:rsidR="00D118BF" w:rsidRPr="00D118BF">
        <w:rPr>
          <w:sz w:val="28"/>
          <w:szCs w:val="28"/>
        </w:rPr>
        <w:tab/>
        <w:t xml:space="preserve">Постановление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</w:t>
      </w:r>
      <w:r w:rsidR="00C71F6B">
        <w:rPr>
          <w:sz w:val="28"/>
          <w:szCs w:val="28"/>
        </w:rPr>
        <w:t>кого поселения является основанием: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для внесения соответствующих изменений в сводную бюджетную роспись бюджета</w:t>
      </w:r>
      <w:r>
        <w:rPr>
          <w:sz w:val="28"/>
          <w:szCs w:val="28"/>
        </w:rPr>
        <w:t xml:space="preserve"> </w:t>
      </w:r>
      <w:r w:rsidRPr="00587CDD">
        <w:rPr>
          <w:sz w:val="28"/>
          <w:szCs w:val="28"/>
        </w:rPr>
        <w:t>Артемьевского</w:t>
      </w:r>
      <w:r w:rsidR="00D118BF" w:rsidRPr="00D118BF">
        <w:rPr>
          <w:sz w:val="28"/>
          <w:szCs w:val="28"/>
        </w:rPr>
        <w:t xml:space="preserve"> сельского поселения;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8BF" w:rsidRPr="00D11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 xml:space="preserve">для возникновения расходных обязательств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 xml:space="preserve">сельского поселения, подлежащих исполнению после внесения соответствующих изменений в реестр расходных обязательств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8BF" w:rsidRPr="00D118BF">
        <w:rPr>
          <w:sz w:val="28"/>
          <w:szCs w:val="28"/>
        </w:rPr>
        <w:t>5.3.</w:t>
      </w:r>
      <w:r w:rsidR="00D118BF" w:rsidRPr="00D118BF">
        <w:rPr>
          <w:sz w:val="28"/>
          <w:szCs w:val="28"/>
        </w:rPr>
        <w:tab/>
        <w:t xml:space="preserve">Средства резервного фонда, предоставленные в соответствии с постановлением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</w:p>
    <w:p w:rsidR="00D118BF" w:rsidRPr="00D118BF" w:rsidRDefault="007249A8" w:rsidP="00724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118BF" w:rsidRPr="00D118BF">
        <w:rPr>
          <w:b/>
          <w:sz w:val="28"/>
          <w:szCs w:val="28"/>
        </w:rPr>
        <w:t>6.</w:t>
      </w:r>
      <w:r w:rsidRPr="00D118BF">
        <w:rPr>
          <w:b/>
          <w:sz w:val="28"/>
          <w:szCs w:val="28"/>
        </w:rPr>
        <w:t xml:space="preserve"> </w:t>
      </w:r>
      <w:r w:rsidR="00D118BF" w:rsidRPr="00D118BF">
        <w:rPr>
          <w:b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8BF" w:rsidRPr="00D118BF">
        <w:rPr>
          <w:sz w:val="28"/>
          <w:szCs w:val="28"/>
        </w:rPr>
        <w:t>6.1.</w:t>
      </w:r>
      <w:r w:rsidR="00D118BF" w:rsidRPr="00D118BF">
        <w:rPr>
          <w:sz w:val="28"/>
          <w:szCs w:val="28"/>
        </w:rPr>
        <w:tab/>
        <w:t>Выделенные из резервного фонда средства отражаются в бюджетной отчетности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согласно соответствующим кодам бюджетной классификации Российской Федерации.</w:t>
      </w:r>
    </w:p>
    <w:p w:rsidR="00D118BF" w:rsidRPr="00D118BF" w:rsidRDefault="007249A8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E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6.2.</w:t>
      </w:r>
      <w:r w:rsidR="00D118BF" w:rsidRPr="00D118BF">
        <w:rPr>
          <w:sz w:val="28"/>
          <w:szCs w:val="28"/>
        </w:rPr>
        <w:tab/>
        <w:t xml:space="preserve">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 ведёт учёт расходования средств резервного фонда, а также осуществляет текущий контроль за использованием средств фонда.</w:t>
      </w:r>
      <w:r w:rsidR="005F4373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 xml:space="preserve">Контроль за целевым </w:t>
      </w:r>
      <w:r w:rsidR="00D118BF" w:rsidRPr="00D118BF">
        <w:rPr>
          <w:sz w:val="28"/>
          <w:szCs w:val="28"/>
        </w:rPr>
        <w:lastRenderedPageBreak/>
        <w:t xml:space="preserve">использованием средств резервного фонда осуществляет </w:t>
      </w:r>
      <w:r w:rsidR="00614C45" w:rsidRPr="00FE0ECA">
        <w:rPr>
          <w:sz w:val="28"/>
          <w:szCs w:val="28"/>
        </w:rPr>
        <w:t xml:space="preserve">специалист Администрации сельского поселения, ответственный за </w:t>
      </w:r>
      <w:r w:rsidR="00D118BF" w:rsidRPr="00D118BF">
        <w:rPr>
          <w:sz w:val="28"/>
          <w:szCs w:val="28"/>
        </w:rPr>
        <w:t>финан</w:t>
      </w:r>
      <w:r w:rsidR="00614C45">
        <w:rPr>
          <w:sz w:val="28"/>
          <w:szCs w:val="28"/>
        </w:rPr>
        <w:t>совую работу</w:t>
      </w:r>
      <w:r w:rsidR="00D118BF" w:rsidRPr="00D118BF">
        <w:rPr>
          <w:sz w:val="28"/>
          <w:szCs w:val="28"/>
        </w:rPr>
        <w:t>.</w:t>
      </w:r>
      <w:r w:rsidR="005F4373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 w:rsidR="005F4373" w:rsidRPr="00587CDD">
        <w:rPr>
          <w:sz w:val="28"/>
          <w:szCs w:val="28"/>
        </w:rPr>
        <w:t>Артемьевского</w:t>
      </w:r>
      <w:r w:rsidR="005F4373"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поселения.</w:t>
      </w:r>
    </w:p>
    <w:p w:rsidR="00D118BF" w:rsidRPr="00D118BF" w:rsidRDefault="005F4373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6.3. Предприятия и организации, органы местного самоуправления поселения, граждане, в распоряжение которых выделяются средства из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</w:t>
      </w:r>
      <w:r w:rsidR="00C71F6B">
        <w:rPr>
          <w:sz w:val="28"/>
          <w:szCs w:val="28"/>
        </w:rPr>
        <w:t>редставляют в финансовый отдел А</w:t>
      </w:r>
      <w:r w:rsidR="00D118BF" w:rsidRPr="00D118BF">
        <w:rPr>
          <w:sz w:val="28"/>
          <w:szCs w:val="28"/>
        </w:rPr>
        <w:t>дминистрации подробный отчет об использовании этих средств и все необходимые документы, подтверждающие целевое использование выделенных средств.</w:t>
      </w:r>
    </w:p>
    <w:p w:rsidR="00D118BF" w:rsidRPr="00D118BF" w:rsidRDefault="005F4373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6.4.</w:t>
      </w:r>
      <w:r w:rsidR="00D118BF" w:rsidRPr="00D118BF">
        <w:rPr>
          <w:sz w:val="28"/>
          <w:szCs w:val="28"/>
        </w:rPr>
        <w:tab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D118BF" w:rsidRPr="00D118BF" w:rsidRDefault="005F4373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8BF" w:rsidRPr="00D118BF">
        <w:rPr>
          <w:sz w:val="28"/>
          <w:szCs w:val="28"/>
        </w:rPr>
        <w:t>6.5.</w:t>
      </w:r>
      <w:r w:rsidR="00D118BF" w:rsidRPr="00D118BF">
        <w:rPr>
          <w:sz w:val="28"/>
          <w:szCs w:val="28"/>
        </w:rPr>
        <w:tab/>
        <w:t xml:space="preserve">Отчет об использовании бюджетных ассигнований резервного фонда Администрации </w:t>
      </w:r>
      <w:r w:rsidRPr="00587CDD">
        <w:rPr>
          <w:sz w:val="28"/>
          <w:szCs w:val="28"/>
        </w:rPr>
        <w:t>Артемьевского</w:t>
      </w:r>
      <w:r w:rsidRPr="00D118BF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D118BF" w:rsidRPr="00D118BF" w:rsidRDefault="005F4373" w:rsidP="00D1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0F58">
        <w:rPr>
          <w:sz w:val="28"/>
          <w:szCs w:val="28"/>
        </w:rPr>
        <w:t xml:space="preserve"> </w:t>
      </w:r>
      <w:r w:rsidR="00D118BF" w:rsidRPr="00D118BF">
        <w:rPr>
          <w:sz w:val="28"/>
          <w:szCs w:val="28"/>
        </w:rPr>
        <w:t>6.6. Администрация поселения  размещает информацию о выделении гражданам средств из резервного фонда в Единой государственной информационной системе социального обеспечения (ЕГИССО).</w:t>
      </w:r>
    </w:p>
    <w:p w:rsidR="00D118BF" w:rsidRPr="00D118BF" w:rsidRDefault="00D118BF" w:rsidP="00D118BF">
      <w:pPr>
        <w:jc w:val="both"/>
        <w:rPr>
          <w:sz w:val="28"/>
          <w:szCs w:val="28"/>
        </w:rPr>
      </w:pPr>
    </w:p>
    <w:p w:rsidR="009C6DB3" w:rsidRPr="00D118BF" w:rsidRDefault="00D403EE" w:rsidP="00D118BF">
      <w:pPr>
        <w:pStyle w:val="headertext"/>
        <w:jc w:val="both"/>
        <w:rPr>
          <w:sz w:val="28"/>
          <w:szCs w:val="28"/>
        </w:rPr>
      </w:pPr>
      <w:r w:rsidRPr="00D118BF">
        <w:rPr>
          <w:sz w:val="28"/>
          <w:szCs w:val="28"/>
        </w:rPr>
        <w:t xml:space="preserve"> </w:t>
      </w:r>
      <w:r w:rsidR="00113B5D" w:rsidRPr="00D118BF">
        <w:rPr>
          <w:sz w:val="28"/>
          <w:szCs w:val="28"/>
        </w:rPr>
        <w:t xml:space="preserve"> </w:t>
      </w:r>
    </w:p>
    <w:sectPr w:rsidR="009C6DB3" w:rsidRPr="00D118BF" w:rsidSect="0096163C">
      <w:headerReference w:type="defaul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13" w:rsidRDefault="00FA4113" w:rsidP="00BE0D9C">
      <w:r>
        <w:separator/>
      </w:r>
    </w:p>
  </w:endnote>
  <w:endnote w:type="continuationSeparator" w:id="1">
    <w:p w:rsidR="00FA4113" w:rsidRDefault="00FA4113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13" w:rsidRDefault="00FA4113" w:rsidP="00BE0D9C">
      <w:r>
        <w:separator/>
      </w:r>
    </w:p>
  </w:footnote>
  <w:footnote w:type="continuationSeparator" w:id="1">
    <w:p w:rsidR="00FA4113" w:rsidRDefault="00FA4113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E8" w:rsidRDefault="003977E8">
    <w:pPr>
      <w:pStyle w:val="af"/>
      <w:jc w:val="center"/>
    </w:pPr>
  </w:p>
  <w:p w:rsidR="003977E8" w:rsidRDefault="003977E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16F5D"/>
    <w:rsid w:val="00033E2C"/>
    <w:rsid w:val="000476F3"/>
    <w:rsid w:val="00054980"/>
    <w:rsid w:val="00077F0B"/>
    <w:rsid w:val="000902A2"/>
    <w:rsid w:val="00091D78"/>
    <w:rsid w:val="000E0B46"/>
    <w:rsid w:val="00101FD5"/>
    <w:rsid w:val="00113B5D"/>
    <w:rsid w:val="001559BF"/>
    <w:rsid w:val="001876D9"/>
    <w:rsid w:val="001917CD"/>
    <w:rsid w:val="00191F11"/>
    <w:rsid w:val="001A4D46"/>
    <w:rsid w:val="001A7D08"/>
    <w:rsid w:val="001B41F1"/>
    <w:rsid w:val="001D6A8F"/>
    <w:rsid w:val="001D6ADA"/>
    <w:rsid w:val="001E0C8A"/>
    <w:rsid w:val="0021238D"/>
    <w:rsid w:val="00243B50"/>
    <w:rsid w:val="00251E82"/>
    <w:rsid w:val="00263177"/>
    <w:rsid w:val="00263444"/>
    <w:rsid w:val="002774DB"/>
    <w:rsid w:val="002A7E18"/>
    <w:rsid w:val="002B02D0"/>
    <w:rsid w:val="002B7029"/>
    <w:rsid w:val="002D3087"/>
    <w:rsid w:val="002F1FB0"/>
    <w:rsid w:val="0032471E"/>
    <w:rsid w:val="00346646"/>
    <w:rsid w:val="00393BBA"/>
    <w:rsid w:val="003977E8"/>
    <w:rsid w:val="003C352B"/>
    <w:rsid w:val="003D7B1B"/>
    <w:rsid w:val="003E597A"/>
    <w:rsid w:val="004629EF"/>
    <w:rsid w:val="0046312F"/>
    <w:rsid w:val="004B2203"/>
    <w:rsid w:val="004F3C2F"/>
    <w:rsid w:val="00500E4B"/>
    <w:rsid w:val="005409B8"/>
    <w:rsid w:val="0054544A"/>
    <w:rsid w:val="00547ED2"/>
    <w:rsid w:val="00551F08"/>
    <w:rsid w:val="00552C59"/>
    <w:rsid w:val="00561982"/>
    <w:rsid w:val="00570F58"/>
    <w:rsid w:val="00576D83"/>
    <w:rsid w:val="0058041E"/>
    <w:rsid w:val="00586ECE"/>
    <w:rsid w:val="00587CDD"/>
    <w:rsid w:val="005C3519"/>
    <w:rsid w:val="005E525B"/>
    <w:rsid w:val="005F4373"/>
    <w:rsid w:val="00614C45"/>
    <w:rsid w:val="006276F2"/>
    <w:rsid w:val="0065351F"/>
    <w:rsid w:val="00666B7C"/>
    <w:rsid w:val="006B7940"/>
    <w:rsid w:val="006E283A"/>
    <w:rsid w:val="00704444"/>
    <w:rsid w:val="00716F4D"/>
    <w:rsid w:val="007249A8"/>
    <w:rsid w:val="00745BDB"/>
    <w:rsid w:val="007525B6"/>
    <w:rsid w:val="0076599A"/>
    <w:rsid w:val="00790A69"/>
    <w:rsid w:val="007A0416"/>
    <w:rsid w:val="007B321C"/>
    <w:rsid w:val="00806027"/>
    <w:rsid w:val="00810392"/>
    <w:rsid w:val="00810DC3"/>
    <w:rsid w:val="00840B5C"/>
    <w:rsid w:val="00844414"/>
    <w:rsid w:val="00861660"/>
    <w:rsid w:val="0088534B"/>
    <w:rsid w:val="00891163"/>
    <w:rsid w:val="008A13AA"/>
    <w:rsid w:val="008A1C20"/>
    <w:rsid w:val="008B7C30"/>
    <w:rsid w:val="008C54BB"/>
    <w:rsid w:val="008E3498"/>
    <w:rsid w:val="008E3E4C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7335B"/>
    <w:rsid w:val="00976363"/>
    <w:rsid w:val="009C6DB3"/>
    <w:rsid w:val="009D462F"/>
    <w:rsid w:val="009E547E"/>
    <w:rsid w:val="009E55A6"/>
    <w:rsid w:val="009E6A9B"/>
    <w:rsid w:val="00A06C0B"/>
    <w:rsid w:val="00A12C4E"/>
    <w:rsid w:val="00A7429F"/>
    <w:rsid w:val="00A74395"/>
    <w:rsid w:val="00A7552B"/>
    <w:rsid w:val="00A9187F"/>
    <w:rsid w:val="00A91B5A"/>
    <w:rsid w:val="00AA750C"/>
    <w:rsid w:val="00AB64E3"/>
    <w:rsid w:val="00AF2FD4"/>
    <w:rsid w:val="00AF6629"/>
    <w:rsid w:val="00AF7190"/>
    <w:rsid w:val="00B1541F"/>
    <w:rsid w:val="00B15EE7"/>
    <w:rsid w:val="00B21C5B"/>
    <w:rsid w:val="00B32A0C"/>
    <w:rsid w:val="00B5700C"/>
    <w:rsid w:val="00B72A56"/>
    <w:rsid w:val="00BB0302"/>
    <w:rsid w:val="00BD2EEA"/>
    <w:rsid w:val="00BE0D9C"/>
    <w:rsid w:val="00BE33B2"/>
    <w:rsid w:val="00C026B7"/>
    <w:rsid w:val="00C279F2"/>
    <w:rsid w:val="00C53F62"/>
    <w:rsid w:val="00C570BE"/>
    <w:rsid w:val="00C71F6B"/>
    <w:rsid w:val="00C774C3"/>
    <w:rsid w:val="00C82558"/>
    <w:rsid w:val="00C8608B"/>
    <w:rsid w:val="00CE2B48"/>
    <w:rsid w:val="00D118BF"/>
    <w:rsid w:val="00D13C2A"/>
    <w:rsid w:val="00D22641"/>
    <w:rsid w:val="00D403EE"/>
    <w:rsid w:val="00D74429"/>
    <w:rsid w:val="00DF6C4C"/>
    <w:rsid w:val="00E1274B"/>
    <w:rsid w:val="00E4323B"/>
    <w:rsid w:val="00E457C6"/>
    <w:rsid w:val="00E91758"/>
    <w:rsid w:val="00EB036B"/>
    <w:rsid w:val="00EB2164"/>
    <w:rsid w:val="00EC17FC"/>
    <w:rsid w:val="00EC25F7"/>
    <w:rsid w:val="00EC7359"/>
    <w:rsid w:val="00ED20C7"/>
    <w:rsid w:val="00EF41CB"/>
    <w:rsid w:val="00F01763"/>
    <w:rsid w:val="00F06FDA"/>
    <w:rsid w:val="00F23657"/>
    <w:rsid w:val="00F24618"/>
    <w:rsid w:val="00F5135E"/>
    <w:rsid w:val="00F76EE6"/>
    <w:rsid w:val="00FA4113"/>
    <w:rsid w:val="00FB2088"/>
    <w:rsid w:val="00FD63DD"/>
    <w:rsid w:val="00FE0ECA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636A5EAEF3B5B1F1F9296083FC408826BE440DF639EC3D246F93FA6FE978V2B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214A-0AC8-47A4-AB50-8142D1A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11</cp:revision>
  <cp:lastPrinted>2021-03-10T06:59:00Z</cp:lastPrinted>
  <dcterms:created xsi:type="dcterms:W3CDTF">2021-02-08T11:29:00Z</dcterms:created>
  <dcterms:modified xsi:type="dcterms:W3CDTF">2021-03-18T05:31:00Z</dcterms:modified>
</cp:coreProperties>
</file>